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6"/>
      </w:pPr>
      <w:r>
        <w:rPr/>
        <w:t>ANEXO II - DETALHAMENTO DA DESPESA ORÇAMENTÀRIA</w:t>
      </w:r>
    </w:p>
    <w:p>
      <w:pPr>
        <w:pStyle w:val="BodyText"/>
      </w:pPr>
      <w:r>
        <w:rPr/>
        <w:t>ÓRGÃO: Ministério Economia</w:t>
      </w:r>
    </w:p>
    <w:p>
      <w:pPr>
        <w:pStyle w:val="BodyText"/>
        <w:tabs>
          <w:tab w:pos="1154" w:val="left" w:leader="none"/>
        </w:tabs>
      </w:pPr>
      <w:r>
        <w:rPr/>
        <w:t>Unidade:</w:t>
        <w:tab/>
        <w:t>Serviço Nac Aprend</w:t>
      </w:r>
      <w:r>
        <w:rPr>
          <w:spacing w:val="-13"/>
        </w:rPr>
        <w:t> </w:t>
      </w:r>
      <w:r>
        <w:rPr/>
        <w:t>Cooperativismo-SESCOOP/TO</w:t>
      </w:r>
    </w:p>
    <w:p>
      <w:pPr>
        <w:pStyle w:val="BodyText"/>
        <w:spacing w:before="3"/>
        <w:ind w:left="0"/>
        <w:rPr>
          <w:sz w:val="13"/>
        </w:rPr>
      </w:pPr>
    </w:p>
    <w:p>
      <w:pPr>
        <w:pStyle w:val="BodyText"/>
        <w:spacing w:before="97"/>
      </w:pPr>
      <w:r>
        <w:rPr/>
        <w:t>Programa: 5400 - APOIO À GESTÃO</w:t>
      </w:r>
    </w:p>
    <w:p>
      <w:pPr>
        <w:spacing w:after="0"/>
        <w:sectPr>
          <w:type w:val="continuous"/>
          <w:pgSz w:w="16840" w:h="11900" w:orient="landscape"/>
          <w:pgMar w:top="320" w:bottom="280" w:left="300" w:right="860"/>
        </w:sectPr>
      </w:pPr>
    </w:p>
    <w:p>
      <w:pPr>
        <w:pStyle w:val="BodyText"/>
        <w:spacing w:line="312" w:lineRule="auto"/>
        <w:ind w:right="-13"/>
      </w:pPr>
      <w:r>
        <w:rPr/>
        <w:t>Objetivo </w:t>
      </w:r>
      <w:r>
        <w:rPr>
          <w:spacing w:val="-1"/>
        </w:rPr>
        <w:t>Indicador</w:t>
      </w:r>
    </w:p>
    <w:p>
      <w:pPr>
        <w:spacing w:line="348" w:lineRule="auto" w:before="79"/>
        <w:ind w:left="123" w:right="22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Apoio à gestão do Sistema Metas de Desempenho</w:t>
      </w:r>
    </w:p>
    <w:p>
      <w:pPr>
        <w:pStyle w:val="BodyText"/>
      </w:pPr>
      <w:r>
        <w:rPr>
          <w:b w:val="0"/>
        </w:rPr>
        <w:br w:type="column"/>
      </w:r>
      <w:r>
        <w:rPr/>
        <w:t>( Valor: Realizado )</w:t>
      </w:r>
    </w:p>
    <w:p>
      <w:pPr>
        <w:spacing w:after="0"/>
        <w:sectPr>
          <w:type w:val="continuous"/>
          <w:pgSz w:w="16840" w:h="11900" w:orient="landscape"/>
          <w:pgMar w:top="320" w:bottom="280" w:left="300" w:right="860"/>
          <w:cols w:num="3" w:equalWidth="0">
            <w:col w:w="977" w:space="40"/>
            <w:col w:w="2085" w:space="10427"/>
            <w:col w:w="2151"/>
          </w:cols>
        </w:sectPr>
      </w:pPr>
    </w:p>
    <w:p>
      <w:pPr>
        <w:pStyle w:val="BodyText"/>
        <w:spacing w:before="8"/>
        <w:ind w:left="0"/>
        <w:rPr>
          <w:sz w:val="7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945"/>
        <w:gridCol w:w="5294"/>
        <w:gridCol w:w="2625"/>
        <w:gridCol w:w="1549"/>
        <w:gridCol w:w="2425"/>
        <w:gridCol w:w="1860"/>
      </w:tblGrid>
      <w:tr>
        <w:trPr>
          <w:trHeight w:val="342" w:hRule="atLeast"/>
        </w:trPr>
        <w:tc>
          <w:tcPr>
            <w:tcW w:w="734" w:type="dxa"/>
            <w:vMerge w:val="restart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Função</w:t>
            </w:r>
          </w:p>
        </w:tc>
        <w:tc>
          <w:tcPr>
            <w:tcW w:w="945" w:type="dxa"/>
            <w:vMerge w:val="restart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Subfunção</w:t>
            </w:r>
          </w:p>
        </w:tc>
        <w:tc>
          <w:tcPr>
            <w:tcW w:w="5294" w:type="dxa"/>
            <w:vMerge w:val="restart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2528" w:right="23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Ação</w:t>
            </w:r>
          </w:p>
        </w:tc>
        <w:tc>
          <w:tcPr>
            <w:tcW w:w="4174" w:type="dxa"/>
            <w:gridSpan w:val="2"/>
          </w:tcPr>
          <w:p>
            <w:pPr>
              <w:pStyle w:val="TableParagraph"/>
              <w:spacing w:before="85"/>
              <w:ind w:left="1340"/>
              <w:rPr>
                <w:b/>
                <w:sz w:val="16"/>
              </w:rPr>
            </w:pPr>
            <w:r>
              <w:rPr>
                <w:b/>
                <w:sz w:val="16"/>
              </w:rPr>
              <w:t>Meta de Desempenho</w:t>
            </w:r>
          </w:p>
        </w:tc>
        <w:tc>
          <w:tcPr>
            <w:tcW w:w="2425" w:type="dxa"/>
            <w:vMerge w:val="restart"/>
            <w:tcBorders>
              <w:left w:val="single" w:sz="12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614"/>
              <w:rPr>
                <w:b/>
                <w:sz w:val="16"/>
              </w:rPr>
            </w:pPr>
            <w:r>
              <w:rPr>
                <w:b/>
                <w:sz w:val="16"/>
              </w:rPr>
              <w:t>Grupo de Despesa</w:t>
            </w:r>
          </w:p>
        </w:tc>
        <w:tc>
          <w:tcPr>
            <w:tcW w:w="186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spacing w:before="42"/>
              <w:ind w:left="238"/>
              <w:rPr>
                <w:b/>
                <w:sz w:val="16"/>
              </w:rPr>
            </w:pPr>
            <w:r>
              <w:rPr>
                <w:b/>
                <w:sz w:val="16"/>
              </w:rPr>
              <w:t>Produto ( Unidade )</w:t>
            </w:r>
          </w:p>
        </w:tc>
        <w:tc>
          <w:tcPr>
            <w:tcW w:w="1549" w:type="dxa"/>
          </w:tcPr>
          <w:p>
            <w:pPr>
              <w:pStyle w:val="TableParagraph"/>
              <w:spacing w:before="42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Meta</w:t>
            </w:r>
          </w:p>
        </w:tc>
        <w:tc>
          <w:tcPr>
            <w:tcW w:w="2425" w:type="dxa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99" w:hRule="atLeast"/>
        </w:trPr>
        <w:tc>
          <w:tcPr>
            <w:tcW w:w="734" w:type="dxa"/>
          </w:tcPr>
          <w:p>
            <w:pPr>
              <w:pStyle w:val="TableParagraph"/>
              <w:spacing w:before="49"/>
              <w:ind w:left="59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45" w:type="dxa"/>
          </w:tcPr>
          <w:p>
            <w:pPr>
              <w:pStyle w:val="TableParagraph"/>
              <w:spacing w:before="56"/>
              <w:ind w:left="60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294" w:type="dxa"/>
          </w:tcPr>
          <w:p>
            <w:pPr>
              <w:pStyle w:val="TableParagraph"/>
              <w:tabs>
                <w:tab w:pos="928" w:val="left" w:leader="none"/>
              </w:tabs>
              <w:spacing w:before="49"/>
              <w:ind w:left="60"/>
              <w:rPr>
                <w:sz w:val="16"/>
              </w:rPr>
            </w:pPr>
            <w:r>
              <w:rPr>
                <w:sz w:val="16"/>
              </w:rPr>
              <w:t>5406</w:t>
              <w:tab/>
            </w:r>
            <w:r>
              <w:rPr>
                <w:spacing w:val="-2"/>
                <w:sz w:val="16"/>
              </w:rPr>
              <w:t>GESTÃO </w:t>
            </w:r>
            <w:r>
              <w:rPr>
                <w:sz w:val="16"/>
              </w:rPr>
              <w:t>DE SISTEMA</w:t>
            </w:r>
          </w:p>
        </w:tc>
        <w:tc>
          <w:tcPr>
            <w:tcW w:w="2625" w:type="dxa"/>
          </w:tcPr>
          <w:p>
            <w:pPr>
              <w:pStyle w:val="TableParagraph"/>
              <w:spacing w:before="49"/>
              <w:ind w:left="166"/>
              <w:rPr>
                <w:sz w:val="16"/>
              </w:rPr>
            </w:pPr>
            <w:r>
              <w:rPr>
                <w:sz w:val="16"/>
              </w:rPr>
              <w:t>% Alocado na gestão do sistema / Tot</w:t>
            </w:r>
          </w:p>
        </w:tc>
        <w:tc>
          <w:tcPr>
            <w:tcW w:w="1549" w:type="dxa"/>
          </w:tcPr>
          <w:p>
            <w:pPr>
              <w:pStyle w:val="TableParagraph"/>
              <w:spacing w:before="49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2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1065"/>
              <w:rPr>
                <w:b/>
                <w:sz w:val="16"/>
              </w:rPr>
            </w:pPr>
            <w:r>
              <w:rPr>
                <w:b/>
                <w:sz w:val="16"/>
              </w:rPr>
              <w:t>996.404,14</w:t>
            </w:r>
          </w:p>
        </w:tc>
      </w:tr>
      <w:tr>
        <w:trPr>
          <w:trHeight w:val="222" w:hRule="atLeast"/>
        </w:trPr>
        <w:tc>
          <w:tcPr>
            <w:tcW w:w="15432" w:type="dxa"/>
            <w:gridSpan w:val="7"/>
          </w:tcPr>
          <w:p>
            <w:pPr>
              <w:pStyle w:val="TableParagraph"/>
              <w:tabs>
                <w:tab w:pos="14637" w:val="left" w:leader="none"/>
              </w:tabs>
              <w:spacing w:before="8"/>
              <w:ind w:left="582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>Total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Programa</w:t>
              <w:tab/>
              <w:t>996.404,14</w:t>
            </w:r>
          </w:p>
        </w:tc>
      </w:tr>
    </w:tbl>
    <w:p>
      <w:pPr>
        <w:pStyle w:val="BodyText"/>
        <w:spacing w:before="83"/>
      </w:pPr>
      <w:r>
        <w:rPr/>
        <w:t>ANEXO II - DETALHAMENTO DA DESPESA ORÇAMENTÀRIA</w:t>
      </w:r>
    </w:p>
    <w:p>
      <w:pPr>
        <w:pStyle w:val="BodyText"/>
      </w:pPr>
      <w:r>
        <w:rPr/>
        <w:t>ÓRGÃO: Ministério Economia</w:t>
      </w:r>
    </w:p>
    <w:p>
      <w:pPr>
        <w:pStyle w:val="BodyText"/>
        <w:tabs>
          <w:tab w:pos="1154" w:val="left" w:leader="none"/>
        </w:tabs>
      </w:pPr>
      <w:r>
        <w:rPr/>
        <w:t>Unidade:</w:t>
        <w:tab/>
        <w:t>Serviço Nac Aprend</w:t>
      </w:r>
      <w:r>
        <w:rPr>
          <w:spacing w:val="-13"/>
        </w:rPr>
        <w:t> </w:t>
      </w:r>
      <w:r>
        <w:rPr/>
        <w:t>Cooperativismo-SESCOOP/TO</w:t>
      </w:r>
    </w:p>
    <w:p>
      <w:pPr>
        <w:pStyle w:val="BodyText"/>
        <w:spacing w:before="3"/>
        <w:ind w:left="0"/>
        <w:rPr>
          <w:sz w:val="13"/>
        </w:rPr>
      </w:pPr>
    </w:p>
    <w:p>
      <w:pPr>
        <w:pStyle w:val="BodyText"/>
        <w:spacing w:before="97"/>
      </w:pPr>
      <w:r>
        <w:rPr/>
        <w:t>Programa: 5200 - PROFISSIONALIZAÇÃO E SUSTENTABILIDADE</w:t>
      </w:r>
    </w:p>
    <w:p>
      <w:pPr>
        <w:spacing w:after="0"/>
        <w:sectPr>
          <w:type w:val="continuous"/>
          <w:pgSz w:w="16840" w:h="11900" w:orient="landscape"/>
          <w:pgMar w:top="320" w:bottom="280" w:left="300" w:right="860"/>
        </w:sectPr>
      </w:pPr>
    </w:p>
    <w:p>
      <w:pPr>
        <w:pStyle w:val="BodyText"/>
        <w:spacing w:line="312" w:lineRule="auto"/>
        <w:ind w:right="-13"/>
      </w:pPr>
      <w:r>
        <w:rPr/>
        <w:t>Objetivo </w:t>
      </w:r>
      <w:r>
        <w:rPr>
          <w:spacing w:val="-1"/>
        </w:rPr>
        <w:t>Indicador</w:t>
      </w:r>
    </w:p>
    <w:p>
      <w:pPr>
        <w:spacing w:line="348" w:lineRule="auto" w:before="79"/>
        <w:ind w:left="123" w:right="26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Executar os Objetivos Estratégicos Finalíticos do Sistema Medas de Desempenho</w:t>
      </w:r>
    </w:p>
    <w:p>
      <w:pPr>
        <w:pStyle w:val="BodyText"/>
      </w:pPr>
      <w:r>
        <w:rPr>
          <w:b w:val="0"/>
        </w:rPr>
        <w:br w:type="column"/>
      </w:r>
      <w:r>
        <w:rPr/>
        <w:t>( Valor: Realizado )</w:t>
      </w:r>
    </w:p>
    <w:p>
      <w:pPr>
        <w:spacing w:after="0"/>
        <w:sectPr>
          <w:type w:val="continuous"/>
          <w:pgSz w:w="16840" w:h="11900" w:orient="landscape"/>
          <w:pgMar w:top="320" w:bottom="280" w:left="300" w:right="860"/>
          <w:cols w:num="3" w:equalWidth="0">
            <w:col w:w="977" w:space="40"/>
            <w:col w:w="4329" w:space="8183"/>
            <w:col w:w="2151"/>
          </w:cols>
        </w:sectPr>
      </w:pPr>
    </w:p>
    <w:p>
      <w:pPr>
        <w:pStyle w:val="BodyText"/>
        <w:spacing w:before="8"/>
        <w:ind w:left="0"/>
        <w:rPr>
          <w:sz w:val="7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945"/>
        <w:gridCol w:w="5294"/>
        <w:gridCol w:w="2625"/>
        <w:gridCol w:w="1549"/>
        <w:gridCol w:w="2425"/>
        <w:gridCol w:w="1860"/>
      </w:tblGrid>
      <w:tr>
        <w:trPr>
          <w:trHeight w:val="342" w:hRule="atLeast"/>
        </w:trPr>
        <w:tc>
          <w:tcPr>
            <w:tcW w:w="734" w:type="dxa"/>
            <w:vMerge w:val="restart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Função</w:t>
            </w:r>
          </w:p>
        </w:tc>
        <w:tc>
          <w:tcPr>
            <w:tcW w:w="945" w:type="dxa"/>
            <w:vMerge w:val="restart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Subfunção</w:t>
            </w:r>
          </w:p>
        </w:tc>
        <w:tc>
          <w:tcPr>
            <w:tcW w:w="5294" w:type="dxa"/>
            <w:vMerge w:val="restart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2528" w:right="23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Ação</w:t>
            </w:r>
          </w:p>
        </w:tc>
        <w:tc>
          <w:tcPr>
            <w:tcW w:w="4174" w:type="dxa"/>
            <w:gridSpan w:val="2"/>
          </w:tcPr>
          <w:p>
            <w:pPr>
              <w:pStyle w:val="TableParagraph"/>
              <w:spacing w:before="85"/>
              <w:ind w:left="1340"/>
              <w:rPr>
                <w:b/>
                <w:sz w:val="16"/>
              </w:rPr>
            </w:pPr>
            <w:r>
              <w:rPr>
                <w:b/>
                <w:sz w:val="16"/>
              </w:rPr>
              <w:t>Meta de Desempenho</w:t>
            </w:r>
          </w:p>
        </w:tc>
        <w:tc>
          <w:tcPr>
            <w:tcW w:w="2425" w:type="dxa"/>
            <w:vMerge w:val="restart"/>
            <w:tcBorders>
              <w:left w:val="single" w:sz="12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614"/>
              <w:rPr>
                <w:b/>
                <w:sz w:val="16"/>
              </w:rPr>
            </w:pPr>
            <w:r>
              <w:rPr>
                <w:b/>
                <w:sz w:val="16"/>
              </w:rPr>
              <w:t>Grupo de Despesa</w:t>
            </w:r>
          </w:p>
        </w:tc>
        <w:tc>
          <w:tcPr>
            <w:tcW w:w="186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spacing w:before="42"/>
              <w:ind w:left="238"/>
              <w:rPr>
                <w:b/>
                <w:sz w:val="16"/>
              </w:rPr>
            </w:pPr>
            <w:r>
              <w:rPr>
                <w:b/>
                <w:sz w:val="16"/>
              </w:rPr>
              <w:t>Produto ( Unidade )</w:t>
            </w:r>
          </w:p>
        </w:tc>
        <w:tc>
          <w:tcPr>
            <w:tcW w:w="1549" w:type="dxa"/>
          </w:tcPr>
          <w:p>
            <w:pPr>
              <w:pStyle w:val="TableParagraph"/>
              <w:spacing w:before="42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Meta</w:t>
            </w:r>
          </w:p>
        </w:tc>
        <w:tc>
          <w:tcPr>
            <w:tcW w:w="2425" w:type="dxa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99" w:hRule="atLeast"/>
        </w:trPr>
        <w:tc>
          <w:tcPr>
            <w:tcW w:w="734" w:type="dxa"/>
          </w:tcPr>
          <w:p>
            <w:pPr>
              <w:pStyle w:val="TableParagraph"/>
              <w:spacing w:before="49"/>
              <w:ind w:left="59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45" w:type="dxa"/>
          </w:tcPr>
          <w:p>
            <w:pPr>
              <w:pStyle w:val="TableParagraph"/>
              <w:spacing w:before="56"/>
              <w:ind w:left="60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5294" w:type="dxa"/>
          </w:tcPr>
          <w:p>
            <w:pPr>
              <w:pStyle w:val="TableParagraph"/>
              <w:tabs>
                <w:tab w:pos="928" w:val="left" w:leader="none"/>
              </w:tabs>
              <w:spacing w:before="49"/>
              <w:ind w:left="60"/>
              <w:rPr>
                <w:sz w:val="16"/>
              </w:rPr>
            </w:pPr>
            <w:r>
              <w:rPr>
                <w:sz w:val="16"/>
              </w:rPr>
              <w:t>5205</w:t>
              <w:tab/>
              <w:t>FORMAÇÃO, PROMOÇÃO 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MONITORAMENTO</w:t>
            </w:r>
          </w:p>
        </w:tc>
        <w:tc>
          <w:tcPr>
            <w:tcW w:w="2625" w:type="dxa"/>
          </w:tcPr>
          <w:p>
            <w:pPr>
              <w:pStyle w:val="TableParagraph"/>
              <w:spacing w:before="49"/>
              <w:ind w:left="166"/>
              <w:rPr>
                <w:sz w:val="16"/>
              </w:rPr>
            </w:pPr>
            <w:r>
              <w:rPr>
                <w:sz w:val="16"/>
              </w:rPr>
              <w:t>% Alocado na área finalística / Total</w:t>
            </w:r>
          </w:p>
        </w:tc>
        <w:tc>
          <w:tcPr>
            <w:tcW w:w="1549" w:type="dxa"/>
          </w:tcPr>
          <w:p>
            <w:pPr>
              <w:pStyle w:val="TableParagraph"/>
              <w:spacing w:before="49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2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942"/>
              <w:rPr>
                <w:b/>
                <w:sz w:val="16"/>
              </w:rPr>
            </w:pPr>
            <w:r>
              <w:rPr>
                <w:b/>
                <w:sz w:val="16"/>
              </w:rPr>
              <w:t>2.834.564,30</w:t>
            </w:r>
          </w:p>
        </w:tc>
      </w:tr>
      <w:tr>
        <w:trPr>
          <w:trHeight w:val="222" w:hRule="atLeast"/>
        </w:trPr>
        <w:tc>
          <w:tcPr>
            <w:tcW w:w="15432" w:type="dxa"/>
            <w:gridSpan w:val="7"/>
          </w:tcPr>
          <w:p>
            <w:pPr>
              <w:pStyle w:val="TableParagraph"/>
              <w:tabs>
                <w:tab w:pos="14514" w:val="left" w:leader="none"/>
              </w:tabs>
              <w:spacing w:before="8"/>
              <w:ind w:left="582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>Total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Programa</w:t>
              <w:tab/>
              <w:t>2.834.564,30</w:t>
            </w:r>
          </w:p>
        </w:tc>
      </w:tr>
    </w:tbl>
    <w:sectPr>
      <w:type w:val="continuous"/>
      <w:pgSz w:w="16840" w:h="11900" w:orient="landscape"/>
      <w:pgMar w:top="320" w:bottom="280" w:left="30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70"/>
      <w:ind w:left="134"/>
    </w:pPr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Sanaira</dc:creator>
  <dc:title>ANEXO - III</dc:title>
  <dcterms:created xsi:type="dcterms:W3CDTF">2020-04-01T12:14:31Z</dcterms:created>
  <dcterms:modified xsi:type="dcterms:W3CDTF">2020-04-01T12:14:31Z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2020-04-01T00:00:00Z</vt:filetime>
  </property>
</Properties>
</file>